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AB" w:rsidRPr="006420AB" w:rsidRDefault="006420AB" w:rsidP="006420AB">
      <w:pPr>
        <w:pStyle w:val="Intestazione"/>
        <w:ind w:left="-284"/>
        <w:rPr>
          <w:rFonts w:ascii="Arial" w:hAnsi="Arial"/>
          <w:b/>
          <w:color w:val="FF6600"/>
        </w:rPr>
      </w:pPr>
      <w:r w:rsidRPr="006420AB">
        <w:rPr>
          <w:rFonts w:ascii="Arial" w:hAnsi="Arial"/>
          <w:b/>
          <w:color w:val="FF6600"/>
        </w:rPr>
        <w:t>FGIC80700V - REGISTRO PROTOCOLLO - 0001351 - 24/03/2018 - C24c - Progetti europei - U</w:t>
      </w: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6420AB" w:rsidRDefault="006420AB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FD0B49" w:rsidP="00A75542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Allegato 6</w:t>
      </w:r>
      <w:r w:rsidR="00A75542"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Default="00A75542" w:rsidP="006420AB">
      <w:pPr>
        <w:ind w:left="4436" w:right="-427"/>
        <w:jc w:val="right"/>
        <w:rPr>
          <w:rFonts w:ascii="Candara" w:hAnsi="Candara" w:cs="Arial"/>
          <w:b/>
          <w:sz w:val="22"/>
          <w:szCs w:val="22"/>
        </w:rPr>
      </w:pPr>
      <w:bookmarkStart w:id="0" w:name="_GoBack"/>
      <w:bookmarkEnd w:id="0"/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A75542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A75542" w:rsidRPr="00B9570A" w:rsidRDefault="00A75542" w:rsidP="00A75542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right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 w:rsidR="00F3654C">
        <w:rPr>
          <w:rFonts w:ascii="Candara" w:hAnsi="Candara" w:cs="Arial"/>
          <w:b/>
          <w:bCs/>
          <w:sz w:val="22"/>
          <w:szCs w:val="22"/>
          <w:u w:val="single"/>
        </w:rPr>
        <w:t>REFERENTE ALLA VALUTAZIONE</w:t>
      </w:r>
      <w:r w:rsidRPr="00B9570A">
        <w:rPr>
          <w:rFonts w:ascii="Candara" w:hAnsi="Candara" w:cs="Arial"/>
          <w:sz w:val="22"/>
          <w:szCs w:val="22"/>
        </w:rPr>
        <w:t>PR</w:t>
      </w:r>
      <w:r>
        <w:rPr>
          <w:rFonts w:ascii="Candara" w:hAnsi="Candara" w:cs="Arial"/>
          <w:sz w:val="22"/>
          <w:szCs w:val="22"/>
        </w:rPr>
        <w:t xml:space="preserve">OGETTO </w:t>
      </w:r>
      <w:r w:rsidR="00FD0B49" w:rsidRPr="00FD0B49">
        <w:rPr>
          <w:rFonts w:ascii="Candara" w:hAnsi="Candara" w:cs="Arial"/>
          <w:b/>
          <w:bCs/>
          <w:sz w:val="22"/>
          <w:szCs w:val="22"/>
        </w:rPr>
        <w:t>10.2.2.A-FSEPON-PU-2017-189</w:t>
      </w:r>
    </w:p>
    <w:p w:rsidR="00A75542" w:rsidRDefault="00A75542" w:rsidP="00A75542"/>
    <w:p w:rsidR="00A75542" w:rsidRDefault="00A75542" w:rsidP="00A75542"/>
    <w:p w:rsidR="00FD0B49" w:rsidRPr="00B9570A" w:rsidRDefault="00A75542" w:rsidP="00FD0B49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Prot. n. </w:t>
      </w:r>
      <w:r w:rsidR="00FD0B49" w:rsidRPr="004B7749">
        <w:rPr>
          <w:rFonts w:ascii="Candara" w:hAnsi="Candara" w:cs="Arial"/>
          <w:sz w:val="22"/>
          <w:szCs w:val="22"/>
        </w:rPr>
        <w:t>n. 1953 del 21/02/2017</w:t>
      </w:r>
    </w:p>
    <w:p w:rsidR="00A75542" w:rsidRDefault="00A75542" w:rsidP="00A75542">
      <w:pPr>
        <w:jc w:val="both"/>
        <w:rPr>
          <w:rFonts w:ascii="Candara" w:hAnsi="Candara" w:cs="Arial"/>
          <w:b/>
          <w:sz w:val="22"/>
          <w:szCs w:val="22"/>
        </w:rPr>
      </w:pPr>
    </w:p>
    <w:p w:rsidR="00A75542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</w:p>
    <w:p w:rsidR="00A75542" w:rsidRPr="00B9570A" w:rsidRDefault="00A75542" w:rsidP="00A75542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A75542" w:rsidRPr="00B9570A" w:rsidRDefault="00A75542" w:rsidP="00A75542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5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017"/>
        <w:gridCol w:w="3009"/>
        <w:gridCol w:w="1148"/>
        <w:gridCol w:w="1146"/>
      </w:tblGrid>
      <w:tr w:rsidR="00084B7A" w:rsidRPr="00041BA3" w:rsidTr="00B64C1B">
        <w:tc>
          <w:tcPr>
            <w:tcW w:w="3889" w:type="pct"/>
            <w:gridSpan w:val="2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bCs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 xml:space="preserve">TABELLA DI VALUTAZIONE TITOLI </w:t>
            </w:r>
          </w:p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REFERENTE DELLA VALUTAZIONE/PROGETTISTA ESECUTIVO</w:t>
            </w:r>
          </w:p>
        </w:tc>
        <w:tc>
          <w:tcPr>
            <w:tcW w:w="556" w:type="pct"/>
            <w:vAlign w:val="center"/>
          </w:tcPr>
          <w:p w:rsidR="00084B7A" w:rsidRPr="00B407C0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B407C0">
              <w:rPr>
                <w:rFonts w:ascii="Candara" w:hAnsi="Candara" w:cs="Calibri"/>
                <w:sz w:val="16"/>
                <w:szCs w:val="16"/>
                <w:lang w:val="it-IT"/>
              </w:rPr>
              <w:t>Punti auto dichiarati</w:t>
            </w:r>
          </w:p>
        </w:tc>
        <w:tc>
          <w:tcPr>
            <w:tcW w:w="555" w:type="pct"/>
            <w:vAlign w:val="center"/>
          </w:tcPr>
          <w:p w:rsidR="00084B7A" w:rsidRPr="00B407C0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B407C0">
              <w:rPr>
                <w:rFonts w:ascii="Candara" w:hAnsi="Candara" w:cs="Calibri"/>
                <w:sz w:val="16"/>
                <w:szCs w:val="16"/>
                <w:lang w:val="it-IT"/>
              </w:rPr>
              <w:t>Punti attribuiti</w:t>
            </w: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bCs/>
                <w:sz w:val="16"/>
                <w:szCs w:val="16"/>
              </w:rPr>
              <w:t>TITOLI CULTURALI E PROFESSIONALI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PUNTI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084B7A" w:rsidRPr="00041BA3" w:rsidTr="00B64C1B">
        <w:trPr>
          <w:trHeight w:val="704"/>
        </w:trPr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Esperienza di docenza di ruolo e non di ruolo (si valuta il servizio superiore a 180 giorni per anno)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1 punto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10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Esperienze di docenza o tutoraggio in progetti finanziati con il fondo sociale europeo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6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tabs>
                <w:tab w:val="left" w:pos="5704"/>
              </w:tabs>
              <w:ind w:left="176" w:right="35"/>
              <w:jc w:val="both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Esperto esterno in progetti ministeriali o regionali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fino a un massimo di 4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ind w:left="176" w:right="35"/>
              <w:jc w:val="both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Esperienze pregresse nei PON in qualità di figura di coordinamento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(fino a un massimo di 4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1B5758">
              <w:rPr>
                <w:rFonts w:ascii="Candara" w:hAnsi="Candara" w:cs="Calibri"/>
                <w:sz w:val="16"/>
                <w:szCs w:val="16"/>
                <w:lang w:val="it-IT"/>
              </w:rPr>
              <w:t>Corso specifico valutatoreINVALSI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2 punti </w:t>
            </w:r>
          </w:p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(si valuta un solo titolo)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 w:right="140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Incarico di collaboratore</w:t>
            </w:r>
            <w:r>
              <w:rPr>
                <w:rFonts w:ascii="Candara" w:hAnsi="Candara" w:cs="Calibri"/>
                <w:sz w:val="16"/>
                <w:szCs w:val="16"/>
                <w:lang w:val="it-IT"/>
              </w:rPr>
              <w:t>/referente di plesso</w:t>
            </w: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 xml:space="preserve"> del dirigente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2 punti</w:t>
            </w:r>
          </w:p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  <w:r w:rsidRPr="00041BA3">
              <w:rPr>
                <w:rFonts w:ascii="Candara" w:hAnsi="Candara" w:cs="Calibri"/>
                <w:sz w:val="16"/>
                <w:szCs w:val="16"/>
                <w:lang w:val="it-IT"/>
              </w:rPr>
              <w:t>( si valuta massimo 6 punti 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TableParagraph"/>
              <w:ind w:left="111"/>
              <w:jc w:val="center"/>
              <w:rPr>
                <w:rFonts w:ascii="Candara" w:hAnsi="Candara" w:cs="Calibri"/>
                <w:sz w:val="16"/>
                <w:szCs w:val="16"/>
                <w:lang w:val="it-IT"/>
              </w:rPr>
            </w:pPr>
          </w:p>
        </w:tc>
      </w:tr>
      <w:tr w:rsidR="00084B7A" w:rsidRPr="00041BA3" w:rsidTr="00B64C1B">
        <w:trPr>
          <w:trHeight w:val="375"/>
        </w:trPr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Competenze informatiche certificate 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 xml:space="preserve">1 punto (fino a un massimo </w:t>
            </w:r>
            <w:r>
              <w:rPr>
                <w:rFonts w:ascii="Candara" w:hAnsi="Candara" w:cs="Calibri"/>
                <w:sz w:val="16"/>
                <w:szCs w:val="16"/>
              </w:rPr>
              <w:t>di 3</w:t>
            </w:r>
            <w:r w:rsidRPr="00041BA3">
              <w:rPr>
                <w:rFonts w:ascii="Candara" w:hAnsi="Candara" w:cs="Calibri"/>
                <w:sz w:val="16"/>
                <w:szCs w:val="16"/>
              </w:rPr>
              <w:t xml:space="preserve"> punti)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  <w:tr w:rsidR="00084B7A" w:rsidRPr="00041BA3" w:rsidTr="00B64C1B">
        <w:tc>
          <w:tcPr>
            <w:tcW w:w="2431" w:type="pct"/>
            <w:shd w:val="clear" w:color="auto" w:fill="auto"/>
            <w:vAlign w:val="center"/>
          </w:tcPr>
          <w:p w:rsidR="00084B7A" w:rsidRPr="00041BA3" w:rsidRDefault="00084B7A" w:rsidP="00B64C1B">
            <w:pPr>
              <w:ind w:left="176" w:right="35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Corsi di aggiornamento inerenti il coordinamento dei PON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  <w:r w:rsidRPr="00041BA3">
              <w:rPr>
                <w:rFonts w:ascii="Candara" w:hAnsi="Candara" w:cs="Calibri"/>
                <w:sz w:val="16"/>
                <w:szCs w:val="16"/>
              </w:rPr>
              <w:t>1 punto per ogni corso di almeno 20 ore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 xml:space="preserve"> (</w:t>
            </w:r>
            <w:r w:rsidRPr="00041BA3">
              <w:rPr>
                <w:rFonts w:ascii="Candara" w:hAnsi="Candara" w:cs="Calibri"/>
                <w:sz w:val="16"/>
                <w:szCs w:val="16"/>
              </w:rPr>
              <w:t>fino a un massimo di 5 punti</w:t>
            </w:r>
            <w:r w:rsidRPr="00041BA3">
              <w:rPr>
                <w:rFonts w:ascii="Candara" w:hAnsi="Candara" w:cs="Calibri"/>
                <w:i/>
                <w:sz w:val="16"/>
                <w:szCs w:val="16"/>
              </w:rPr>
              <w:t>)</w:t>
            </w:r>
          </w:p>
        </w:tc>
        <w:tc>
          <w:tcPr>
            <w:tcW w:w="556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  <w:tc>
          <w:tcPr>
            <w:tcW w:w="555" w:type="pct"/>
          </w:tcPr>
          <w:p w:rsidR="00084B7A" w:rsidRPr="00041BA3" w:rsidRDefault="00084B7A" w:rsidP="00B64C1B">
            <w:pPr>
              <w:pStyle w:val="Default"/>
              <w:jc w:val="center"/>
              <w:rPr>
                <w:rFonts w:ascii="Candara" w:hAnsi="Candara" w:cs="Calibri"/>
                <w:sz w:val="16"/>
                <w:szCs w:val="16"/>
              </w:rPr>
            </w:pPr>
          </w:p>
        </w:tc>
      </w:tr>
    </w:tbl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A75542" w:rsidRDefault="00A75542" w:rsidP="00A75542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A75542" w:rsidRPr="00A00C09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A75542" w:rsidRDefault="00A75542" w:rsidP="00A75542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</w:p>
    <w:p w:rsidR="003E6513" w:rsidRDefault="003E6513"/>
    <w:sectPr w:rsidR="003E6513" w:rsidSect="006420AB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35" w:rsidRDefault="00FA6B35" w:rsidP="006420AB">
      <w:r>
        <w:separator/>
      </w:r>
    </w:p>
  </w:endnote>
  <w:endnote w:type="continuationSeparator" w:id="1">
    <w:p w:rsidR="00FA6B35" w:rsidRDefault="00FA6B35" w:rsidP="0064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35" w:rsidRDefault="00FA6B35" w:rsidP="006420AB">
      <w:r>
        <w:separator/>
      </w:r>
    </w:p>
  </w:footnote>
  <w:footnote w:type="continuationSeparator" w:id="1">
    <w:p w:rsidR="00FA6B35" w:rsidRDefault="00FA6B35" w:rsidP="00642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B35"/>
    <w:rsid w:val="00084B7A"/>
    <w:rsid w:val="000A171E"/>
    <w:rsid w:val="003E6513"/>
    <w:rsid w:val="00604B35"/>
    <w:rsid w:val="006420AB"/>
    <w:rsid w:val="007B4A97"/>
    <w:rsid w:val="009117C3"/>
    <w:rsid w:val="00A75542"/>
    <w:rsid w:val="00F3654C"/>
    <w:rsid w:val="00F85DA4"/>
    <w:rsid w:val="00FA6B35"/>
    <w:rsid w:val="00FD0B49"/>
    <w:rsid w:val="00FD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5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75542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20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20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proprietario</cp:lastModifiedBy>
  <cp:revision>2</cp:revision>
  <cp:lastPrinted>2018-03-24T21:13:00Z</cp:lastPrinted>
  <dcterms:created xsi:type="dcterms:W3CDTF">2018-03-28T08:42:00Z</dcterms:created>
  <dcterms:modified xsi:type="dcterms:W3CDTF">2018-03-28T08:42:00Z</dcterms:modified>
</cp:coreProperties>
</file>