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11" w:rsidRDefault="00E72E11" w:rsidP="00E72E11">
      <w:pPr>
        <w:autoSpaceDE w:val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Al Dirigente Scolastico</w:t>
      </w:r>
    </w:p>
    <w:p w:rsidR="00E72E11" w:rsidRDefault="00E72E11" w:rsidP="00E72E11">
      <w:pPr>
        <w:tabs>
          <w:tab w:val="left" w:pos="285"/>
          <w:tab w:val="right" w:pos="9638"/>
        </w:tabs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D070C">
        <w:rPr>
          <w:rFonts w:ascii="Arial" w:hAnsi="Arial" w:cs="Arial"/>
          <w:b/>
          <w:sz w:val="18"/>
          <w:szCs w:val="18"/>
          <w:u w:val="single"/>
        </w:rPr>
        <w:t>All.A</w:t>
      </w:r>
      <w:r>
        <w:rPr>
          <w:rFonts w:ascii="Arial" w:hAnsi="Arial" w:cs="Arial"/>
          <w:sz w:val="18"/>
          <w:szCs w:val="18"/>
        </w:rPr>
        <w:tab/>
        <w:t>dell’IC “P. GIANNONE”</w:t>
      </w:r>
    </w:p>
    <w:p w:rsidR="00E72E11" w:rsidRDefault="00E72E11" w:rsidP="00E72E11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Ischitella</w:t>
      </w:r>
    </w:p>
    <w:p w:rsidR="00E72E11" w:rsidRDefault="00E72E11" w:rsidP="00E72E11">
      <w:pPr>
        <w:autoSpaceDE w:val="0"/>
        <w:ind w:left="5103"/>
        <w:jc w:val="both"/>
        <w:rPr>
          <w:rFonts w:ascii="Arial" w:hAnsi="Arial" w:cs="Arial"/>
        </w:rPr>
      </w:pPr>
    </w:p>
    <w:p w:rsidR="00E72E11" w:rsidRPr="00994148" w:rsidRDefault="00E72E11" w:rsidP="00E72E11">
      <w:pPr>
        <w:autoSpaceDE w:val="0"/>
        <w:rPr>
          <w:rFonts w:ascii="Candara" w:hAnsi="Candara" w:cs="Arial"/>
          <w:b/>
        </w:rPr>
      </w:pPr>
      <w:r w:rsidRPr="00994148">
        <w:rPr>
          <w:rFonts w:ascii="Candara" w:hAnsi="Candara" w:cs="Arial"/>
          <w:b/>
        </w:rPr>
        <w:t xml:space="preserve">Domanda di partecipazione alla selezione per il percorso formativo PIANO ESTATE </w:t>
      </w:r>
      <w:r w:rsidR="00F75905">
        <w:rPr>
          <w:rFonts w:ascii="Candara" w:hAnsi="Candara" w:cs="Arial"/>
          <w:b/>
        </w:rPr>
        <w:t>REFERENTE PER LA VALUTAZIONE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Il/la sottoscritto/a_____________________________________________________________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nato/a a _______________________________________________ il 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codice fiscale |__|__|__|__|__|__|__|__|__|__|__|__|__|__|__|__|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residente a ___________________________via_____________________________________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recapito tel. _____________________________ recapito cell. 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indirizzo E-Mail ________________________________________________________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rPr>
          <w:rFonts w:ascii="Candara" w:hAnsi="Candara" w:cs="Arial"/>
          <w:b/>
        </w:rPr>
      </w:pPr>
      <w:r w:rsidRPr="00994148">
        <w:rPr>
          <w:rFonts w:ascii="Candara" w:hAnsi="Candara" w:cs="Arial"/>
        </w:rPr>
        <w:t>in servizio presso ______________________________ con la qualifica di ________________________</w:t>
      </w:r>
    </w:p>
    <w:p w:rsidR="00E72E11" w:rsidRPr="00994148" w:rsidRDefault="00E72E11" w:rsidP="00E72E11">
      <w:pPr>
        <w:autoSpaceDE w:val="0"/>
        <w:spacing w:line="480" w:lineRule="auto"/>
        <w:jc w:val="center"/>
        <w:rPr>
          <w:rFonts w:ascii="Candara" w:hAnsi="Candara" w:cs="Arial"/>
        </w:rPr>
      </w:pPr>
      <w:r w:rsidRPr="00994148">
        <w:rPr>
          <w:rFonts w:ascii="Candara" w:hAnsi="Candara" w:cs="Arial"/>
          <w:b/>
        </w:rPr>
        <w:t>CHIEDE</w:t>
      </w:r>
    </w:p>
    <w:p w:rsidR="00F75905" w:rsidRPr="00F75905" w:rsidRDefault="00E72E11" w:rsidP="00F7590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ndara" w:eastAsia="Calibri" w:hAnsi="Candara" w:cs="Calibri"/>
          <w:b/>
          <w:i/>
          <w:iCs/>
          <w:lang w:eastAsia="en-US"/>
        </w:rPr>
      </w:pPr>
      <w:r w:rsidRPr="00994148">
        <w:rPr>
          <w:rFonts w:ascii="Candara" w:hAnsi="Candara" w:cs="Arial"/>
        </w:rPr>
        <w:t xml:space="preserve">Di partecipare alla selezione per l’attribuzione dell’incarico di </w:t>
      </w:r>
      <w:r w:rsidR="00F75905">
        <w:rPr>
          <w:rFonts w:ascii="Candara" w:hAnsi="Candara" w:cs="Arial"/>
          <w:b/>
        </w:rPr>
        <w:t>REFERENTE PER LA VALUTAZIONE</w:t>
      </w:r>
      <w:r w:rsidR="00F75905">
        <w:rPr>
          <w:rFonts w:ascii="Candara" w:hAnsi="Candara" w:cs="Arial"/>
        </w:rPr>
        <w:t xml:space="preserve"> relativamente al progetto- </w:t>
      </w:r>
      <w:r w:rsidR="00F75905" w:rsidRPr="00F75905">
        <w:rPr>
          <w:rFonts w:ascii="Candara" w:hAnsi="Candara" w:cs="Calibri"/>
          <w:b/>
        </w:rPr>
        <w:t>CUP: F84D24001020007-C.P.: ESO4.6.A4.A-FSEPNPU-2024-29-TITOLO PROGETTO: “Un’estate da vivere insieme”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</w:rPr>
      </w:pPr>
    </w:p>
    <w:p w:rsidR="00E72E11" w:rsidRDefault="00E72E11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A tal fine, consapevole della responsabilità penale e della decadenza da eventuali benefici acquisiti</w:t>
      </w:r>
      <w:r w:rsidR="00994148">
        <w:rPr>
          <w:rFonts w:ascii="Candara" w:hAnsi="Candara" w:cs="Arial"/>
          <w:sz w:val="18"/>
          <w:szCs w:val="18"/>
          <w:lang w:eastAsia="ar-SA"/>
        </w:rPr>
        <w:t xml:space="preserve"> </w:t>
      </w:r>
      <w:r w:rsidRPr="00994148">
        <w:rPr>
          <w:rFonts w:ascii="Candara" w:hAnsi="Candara" w:cs="Arial"/>
          <w:sz w:val="18"/>
          <w:szCs w:val="18"/>
        </w:rPr>
        <w:t xml:space="preserve">nel caso di dichiarazioni mendaci, </w:t>
      </w:r>
      <w:r w:rsidRPr="00994148">
        <w:rPr>
          <w:rFonts w:ascii="Candara" w:hAnsi="Candara" w:cs="Arial"/>
          <w:b/>
          <w:sz w:val="18"/>
          <w:szCs w:val="18"/>
        </w:rPr>
        <w:t>dichiara</w:t>
      </w:r>
      <w:r w:rsidRPr="00994148">
        <w:rPr>
          <w:rFonts w:ascii="Candara" w:hAnsi="Candara" w:cs="Arial"/>
          <w:sz w:val="18"/>
          <w:szCs w:val="18"/>
        </w:rPr>
        <w:t xml:space="preserve"> sotto la propria responsabilità quanto segue:</w:t>
      </w: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  <w:lang w:eastAsia="ar-SA"/>
        </w:rPr>
      </w:pP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aver preso visione delle condizioni previste dal bando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essere in godimento dei diritti politici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di non aver subito condanne penali ovvero di avere i seguenti provvedimenti penali pendenti: </w:t>
      </w:r>
    </w:p>
    <w:p w:rsidR="00E72E11" w:rsidRPr="00994148" w:rsidRDefault="00E72E11" w:rsidP="00E72E11">
      <w:pPr>
        <w:autoSpaceDE w:val="0"/>
        <w:ind w:firstLine="36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______________________________________________________________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E72E11" w:rsidRPr="00994148" w:rsidRDefault="00E72E11" w:rsidP="00E72E11">
      <w:pPr>
        <w:autoSpaceDE w:val="0"/>
        <w:ind w:firstLine="36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__________________________________________________________________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impegnarsi a documentare puntualmente tutta l’attività svolta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essere disponibile ad adattarsi al calendario definito dal Gruppo Operativo di Piano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non essere in alcuna delle condizioni di incompatibilità con l’incarico previsti dalla norma vigente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avere la competenza informatica l’uso della piattaforma on line “Gestione progetti PON scuola”</w:t>
      </w:r>
    </w:p>
    <w:p w:rsidR="00E72E11" w:rsidRPr="00994148" w:rsidRDefault="00E72E11" w:rsidP="00E72E11">
      <w:pPr>
        <w:widowControl w:val="0"/>
        <w:autoSpaceDE w:val="0"/>
        <w:ind w:left="224" w:right="-2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/>
          <w:sz w:val="18"/>
          <w:szCs w:val="18"/>
        </w:rPr>
        <w:t>Data___________________ firma_____________________________________________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Si allega alla presente </w:t>
      </w:r>
    </w:p>
    <w:p w:rsidR="00E72E11" w:rsidRPr="00994148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lastRenderedPageBreak/>
        <w:t>Documento di identità in fotocopia</w:t>
      </w:r>
    </w:p>
    <w:p w:rsidR="00E72E11" w:rsidRPr="00994148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Allegato B (griglia di valutazione) </w:t>
      </w:r>
    </w:p>
    <w:p w:rsidR="00E72E11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Curriculum Vitae</w:t>
      </w:r>
    </w:p>
    <w:p w:rsidR="00994148" w:rsidRPr="00994148" w:rsidRDefault="00994148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Dichiarazione di insussistenza cause ostative</w:t>
      </w:r>
    </w:p>
    <w:p w:rsidR="00E72E11" w:rsidRPr="00994148" w:rsidRDefault="00E72E11" w:rsidP="00E72E1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b/>
          <w:sz w:val="18"/>
          <w:szCs w:val="18"/>
          <w:u w:val="single"/>
        </w:rPr>
      </w:pPr>
      <w:r w:rsidRPr="00994148">
        <w:rPr>
          <w:rFonts w:ascii="Candara" w:hAnsi="Candara" w:cs="Arial"/>
          <w:sz w:val="18"/>
          <w:szCs w:val="18"/>
        </w:rPr>
        <w:t xml:space="preserve">N.B.: </w:t>
      </w:r>
      <w:r w:rsidRPr="00994148">
        <w:rPr>
          <w:rFonts w:ascii="Candara" w:hAnsi="Candar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b/>
          <w:sz w:val="18"/>
          <w:szCs w:val="18"/>
          <w:u w:val="single"/>
        </w:rPr>
      </w:pPr>
    </w:p>
    <w:p w:rsidR="00E72E11" w:rsidRPr="00994148" w:rsidRDefault="00E72E11" w:rsidP="00E72E11">
      <w:pPr>
        <w:autoSpaceDE w:val="0"/>
        <w:autoSpaceDN w:val="0"/>
        <w:adjustRightInd w:val="0"/>
        <w:spacing w:after="200"/>
        <w:mirrorIndents/>
        <w:jc w:val="center"/>
        <w:rPr>
          <w:rFonts w:ascii="Candara" w:eastAsiaTheme="minorEastAsia" w:hAnsi="Candara" w:cs="Arial"/>
          <w:b/>
          <w:sz w:val="18"/>
          <w:szCs w:val="18"/>
        </w:rPr>
      </w:pPr>
      <w:r w:rsidRPr="00994148">
        <w:rPr>
          <w:rFonts w:ascii="Candara" w:eastAsiaTheme="minorEastAsia" w:hAnsi="Candara" w:cs="Arial"/>
          <w:b/>
          <w:sz w:val="18"/>
          <w:szCs w:val="18"/>
        </w:rPr>
        <w:t>DICHIARAZIONI AGGIUNTIVE</w:t>
      </w:r>
    </w:p>
    <w:p w:rsidR="00994148" w:rsidRDefault="00E72E11" w:rsidP="00994148">
      <w:pPr>
        <w:autoSpaceDE w:val="0"/>
        <w:autoSpaceDN w:val="0"/>
        <w:adjustRightInd w:val="0"/>
        <w:mirrorIndents/>
        <w:jc w:val="both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>Il/la sottoscritto/a, AI SENSI DEGLI ART. 46 E 47 DEL DPR 28.12.2000 N. 445, CONSAPEVOLE DELLA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RESPONSABILITA' PENALE CUI PUO’ ANDARE INCONTRO IN CASO DI AFFERMAZIONI MENDACI AI SENSI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DELL'ART. 76 DEL MEDESIMO DPR 445/2000</w:t>
      </w:r>
    </w:p>
    <w:p w:rsidR="00994148" w:rsidRDefault="00E72E11" w:rsidP="00994148">
      <w:pPr>
        <w:autoSpaceDE w:val="0"/>
        <w:autoSpaceDN w:val="0"/>
        <w:adjustRightInd w:val="0"/>
        <w:mirrorIndents/>
        <w:jc w:val="center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>DICHIARA</w:t>
      </w:r>
    </w:p>
    <w:p w:rsidR="00E72E11" w:rsidRPr="00994148" w:rsidRDefault="00E72E11" w:rsidP="00994148">
      <w:pPr>
        <w:autoSpaceDE w:val="0"/>
        <w:autoSpaceDN w:val="0"/>
        <w:adjustRightInd w:val="0"/>
        <w:mirrorIndents/>
        <w:jc w:val="both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 xml:space="preserve"> DI AVERE LA NECESSARIA CONOSCENZA DELLA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E72E11" w:rsidRPr="00994148" w:rsidRDefault="00E72E11" w:rsidP="00E72E11">
      <w:pPr>
        <w:autoSpaceDE w:val="0"/>
        <w:spacing w:after="200"/>
        <w:mirrorIndents/>
        <w:rPr>
          <w:rFonts w:ascii="Candara" w:eastAsiaTheme="minorEastAsia" w:hAnsi="Candara" w:cs="Arial"/>
          <w:sz w:val="18"/>
          <w:szCs w:val="18"/>
        </w:rPr>
      </w:pPr>
    </w:p>
    <w:p w:rsidR="00994148" w:rsidRPr="00ED52C2" w:rsidRDefault="00E72E11" w:rsidP="00ED52C2">
      <w:pPr>
        <w:autoSpaceDE w:val="0"/>
        <w:spacing w:after="200"/>
        <w:mirrorIndents/>
        <w:rPr>
          <w:rFonts w:ascii="Candara" w:eastAsiaTheme="minorEastAsia" w:hAnsi="Candara" w:cs="Arial"/>
          <w:sz w:val="18"/>
          <w:szCs w:val="18"/>
        </w:rPr>
      </w:pPr>
      <w:r w:rsidRPr="00994148">
        <w:rPr>
          <w:rFonts w:ascii="Candara" w:eastAsiaTheme="minorEastAsia" w:hAnsi="Candara" w:cs="Arial"/>
          <w:sz w:val="18"/>
          <w:szCs w:val="18"/>
        </w:rPr>
        <w:t>Data___________________ firma____________________________________________</w:t>
      </w: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Il/la sottoscritto/a, ai sensi della legge 196/03 e successivo GDPR679/2016, autorizza l’istituto _________________al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trattamento dei dati contenuti nella presente autocertificazione esclusivamente nell’ambito e per i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fini istituzionali della Pubblica Amministrazione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Data___________________ </w:t>
      </w:r>
      <w:r w:rsidR="00994148">
        <w:rPr>
          <w:rFonts w:ascii="Candara" w:hAnsi="Candara" w:cs="Arial"/>
          <w:sz w:val="18"/>
          <w:szCs w:val="18"/>
        </w:rPr>
        <w:t xml:space="preserve">                                                        </w:t>
      </w:r>
      <w:r w:rsidRPr="00994148">
        <w:rPr>
          <w:rFonts w:ascii="Candara" w:hAnsi="Candara" w:cs="Arial"/>
          <w:sz w:val="18"/>
          <w:szCs w:val="18"/>
        </w:rPr>
        <w:t>firma____________________________________________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06186" w:rsidRDefault="00F06186"/>
    <w:sectPr w:rsidR="00F06186" w:rsidSect="00994148">
      <w:headerReference w:type="default" r:id="rId8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0C" w:rsidRDefault="002B040C" w:rsidP="00E72E11">
      <w:r>
        <w:separator/>
      </w:r>
    </w:p>
  </w:endnote>
  <w:endnote w:type="continuationSeparator" w:id="0">
    <w:p w:rsidR="002B040C" w:rsidRDefault="002B040C" w:rsidP="00E7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0C" w:rsidRDefault="002B040C" w:rsidP="00E72E11">
      <w:r>
        <w:separator/>
      </w:r>
    </w:p>
  </w:footnote>
  <w:footnote w:type="continuationSeparator" w:id="0">
    <w:p w:rsidR="002B040C" w:rsidRDefault="002B040C" w:rsidP="00E7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11" w:rsidRDefault="00E72E11" w:rsidP="00E72E11">
    <w:pPr>
      <w:widowControl w:val="0"/>
      <w:rPr>
        <w:rFonts w:eastAsia="EB Garamond" w:cstheme="minorHAnsi"/>
        <w:b/>
        <w:i/>
      </w:rPr>
    </w:pPr>
    <w:r>
      <w:rPr>
        <w:rFonts w:eastAsia="EB Garamond" w:cstheme="minorHAnsi"/>
        <w:b/>
        <w:i/>
        <w:noProof/>
      </w:rPr>
      <w:drawing>
        <wp:anchor distT="0" distB="0" distL="114300" distR="114300" simplePos="0" relativeHeight="251659264" behindDoc="0" locked="0" layoutInCell="1" allowOverlap="1" wp14:anchorId="4D86395D" wp14:editId="31537FAD">
          <wp:simplePos x="0" y="0"/>
          <wp:positionH relativeFrom="column">
            <wp:posOffset>-102524</wp:posOffset>
          </wp:positionH>
          <wp:positionV relativeFrom="paragraph">
            <wp:posOffset>31577</wp:posOffset>
          </wp:positionV>
          <wp:extent cx="634885" cy="232756"/>
          <wp:effectExtent l="19050" t="0" r="0" b="0"/>
          <wp:wrapNone/>
          <wp:docPr id="14" name="Immagine 1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6968" t="42175" r="66319" b="53262"/>
                  <a:stretch>
                    <a:fillRect/>
                  </a:stretch>
                </pic:blipFill>
                <pic:spPr bwMode="auto">
                  <a:xfrm>
                    <a:off x="0" y="0"/>
                    <a:ext cx="634885" cy="2327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687">
      <w:rPr>
        <w:rFonts w:eastAsia="EB Garamond" w:cstheme="minorHAnsi"/>
        <w:b/>
        <w:i/>
      </w:rPr>
      <w:t xml:space="preserve">       </w:t>
    </w:r>
  </w:p>
  <w:p w:rsidR="00E72E11" w:rsidRDefault="00E72E11" w:rsidP="00E72E11">
    <w:pPr>
      <w:widowControl w:val="0"/>
      <w:jc w:val="center"/>
      <w:rPr>
        <w:rFonts w:eastAsia="EB Garamond" w:cstheme="minorHAnsi"/>
        <w:b/>
        <w:i/>
      </w:rPr>
    </w:pPr>
  </w:p>
  <w:p w:rsidR="00E72E11" w:rsidRDefault="00E72E11" w:rsidP="00E72E11">
    <w:pPr>
      <w:widowControl w:val="0"/>
      <w:jc w:val="center"/>
      <w:rPr>
        <w:rFonts w:eastAsia="EB Garamond" w:cstheme="minorHAnsi"/>
        <w:b/>
        <w:i/>
      </w:rPr>
    </w:pPr>
  </w:p>
  <w:p w:rsidR="00E72E11" w:rsidRPr="00537687" w:rsidRDefault="00E72E11" w:rsidP="00E72E11">
    <w:pPr>
      <w:widowControl w:val="0"/>
      <w:jc w:val="center"/>
      <w:rPr>
        <w:rFonts w:eastAsia="EB Garamond" w:cstheme="minorHAnsi"/>
        <w:b/>
        <w:i/>
      </w:rPr>
    </w:pPr>
    <w:r w:rsidRPr="00537687">
      <w:rPr>
        <w:rFonts w:eastAsia="EB Garamond" w:cstheme="minorHAnsi"/>
        <w:b/>
        <w:i/>
      </w:rPr>
      <w:t>Istituto Scolastico Comprensivo “PIETRO GIANNONE”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u w:val="single"/>
      </w:rPr>
    </w:pPr>
    <w:r w:rsidRPr="00537687">
      <w:rPr>
        <w:rFonts w:eastAsia="EB Garamond" w:cstheme="minorHAnsi"/>
        <w:u w:val="single"/>
      </w:rPr>
      <w:t xml:space="preserve">  Scuole dell’Infanzia e del 1° ciclo dell’Istruzione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i/>
      </w:rPr>
    </w:pPr>
    <w:r w:rsidRPr="00537687">
      <w:rPr>
        <w:rFonts w:eastAsia="EB Garamond" w:cstheme="minorHAnsi"/>
        <w:i/>
      </w:rPr>
      <w:t xml:space="preserve">    Corso Cesare Battisti n. 149 - 71010 Ischitella (FG)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i/>
      </w:rPr>
    </w:pPr>
    <w:r w:rsidRPr="00537687">
      <w:rPr>
        <w:rFonts w:eastAsia="EB Garamond" w:cstheme="minorHAnsi"/>
        <w:i/>
      </w:rPr>
      <w:t>Sedi: Ischitella - Foce Varano - Rodi Garganico</w:t>
    </w:r>
  </w:p>
  <w:p w:rsidR="00E72E11" w:rsidRPr="00537687" w:rsidRDefault="00E72E11" w:rsidP="00E72E11">
    <w:pPr>
      <w:widowControl w:val="0"/>
      <w:tabs>
        <w:tab w:val="left" w:pos="2115"/>
        <w:tab w:val="center" w:pos="5386"/>
      </w:tabs>
      <w:jc w:val="center"/>
      <w:rPr>
        <w:rFonts w:eastAsia="EB Garamond" w:cstheme="minorHAnsi"/>
        <w:lang w:val="en-US"/>
      </w:rPr>
    </w:pPr>
    <w:r w:rsidRPr="00537687">
      <w:rPr>
        <w:rFonts w:eastAsia="EB Garamond" w:cstheme="minorHAnsi"/>
        <w:lang w:val="en-US"/>
      </w:rPr>
      <w:t xml:space="preserve">C.M. </w:t>
    </w:r>
    <w:r w:rsidRPr="00537687">
      <w:rPr>
        <w:rFonts w:eastAsia="EB Garamond" w:cstheme="minorHAnsi"/>
        <w:color w:val="0000FF"/>
        <w:lang w:val="en-US"/>
      </w:rPr>
      <w:t>FGIC80700V</w:t>
    </w:r>
    <w:r w:rsidRPr="00537687">
      <w:rPr>
        <w:rFonts w:eastAsia="EB Garamond" w:cstheme="minorHAnsi"/>
        <w:lang w:val="en-US"/>
      </w:rPr>
      <w:t xml:space="preserve"> - Cod. Fisc.: </w:t>
    </w:r>
    <w:r w:rsidRPr="00537687">
      <w:rPr>
        <w:rFonts w:eastAsia="EB Garamond" w:cstheme="minorHAnsi"/>
        <w:color w:val="0000FF"/>
        <w:lang w:val="en-US"/>
      </w:rPr>
      <w:t>84004620716</w:t>
    </w:r>
  </w:p>
  <w:p w:rsidR="00E72E11" w:rsidRPr="00537687" w:rsidRDefault="00E72E11" w:rsidP="00E72E11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638"/>
      </w:tabs>
      <w:rPr>
        <w:rFonts w:eastAsia="EB Garamond" w:cstheme="minorHAnsi"/>
      </w:rPr>
    </w:pPr>
    <w:r w:rsidRPr="00537687">
      <w:rPr>
        <w:rFonts w:eastAsia="EB Garamond" w:cstheme="minorHAnsi"/>
      </w:rPr>
      <w:t xml:space="preserve">                              </w:t>
    </w:r>
    <w:r>
      <w:rPr>
        <w:rFonts w:eastAsia="EB Garamond" w:cstheme="minorHAnsi"/>
      </w:rPr>
      <w:tab/>
      <w:t xml:space="preserve">    </w:t>
    </w:r>
    <w:r w:rsidRPr="00537687">
      <w:rPr>
        <w:rFonts w:eastAsia="EB Garamond" w:cstheme="minorHAnsi"/>
      </w:rPr>
      <w:t xml:space="preserve">Cod. Fatturazione: </w:t>
    </w:r>
    <w:r w:rsidRPr="00537687">
      <w:rPr>
        <w:rFonts w:eastAsia="EB Garamond" w:cstheme="minorHAnsi"/>
        <w:color w:val="0000FF"/>
      </w:rPr>
      <w:t>UF9ARM</w:t>
    </w:r>
    <w:r w:rsidRPr="00537687">
      <w:rPr>
        <w:rFonts w:eastAsia="EB Garamond" w:cstheme="minorHAnsi"/>
      </w:rPr>
      <w:t xml:space="preserve"> Cod. IPA: </w:t>
    </w:r>
    <w:r w:rsidRPr="00537687">
      <w:rPr>
        <w:rFonts w:eastAsia="EB Garamond" w:cstheme="minorHAnsi"/>
        <w:color w:val="0000FF"/>
      </w:rPr>
      <w:t>istsc_fgic80700v</w:t>
    </w:r>
    <w:r>
      <w:rPr>
        <w:rFonts w:eastAsia="EB Garamond" w:cstheme="minorHAnsi"/>
        <w:color w:val="0000FF"/>
      </w:rPr>
      <w:tab/>
    </w:r>
  </w:p>
  <w:p w:rsidR="00E72E11" w:rsidRPr="00537687" w:rsidRDefault="00E72E11" w:rsidP="00E72E11">
    <w:pPr>
      <w:widowControl w:val="0"/>
      <w:rPr>
        <w:rFonts w:eastAsia="EB Garamond" w:cstheme="minorHAnsi"/>
        <w:i/>
      </w:rPr>
    </w:pPr>
    <w:r w:rsidRPr="00537687">
      <w:rPr>
        <w:rFonts w:eastAsia="EB Garamond" w:cstheme="minorHAnsi"/>
      </w:rPr>
      <w:t xml:space="preserve">                              </w:t>
    </w:r>
    <w:r>
      <w:rPr>
        <w:rFonts w:eastAsia="EB Garamond" w:cstheme="minorHAnsi"/>
      </w:rPr>
      <w:tab/>
      <w:t xml:space="preserve">    </w:t>
    </w:r>
    <w:r w:rsidRPr="00537687">
      <w:rPr>
        <w:rFonts w:eastAsia="EB Garamond" w:cstheme="minorHAnsi"/>
      </w:rPr>
      <w:t xml:space="preserve">Telefax: </w:t>
    </w:r>
    <w:r w:rsidRPr="00537687">
      <w:rPr>
        <w:rFonts w:eastAsia="EB Garamond" w:cstheme="minorHAnsi"/>
        <w:color w:val="000080"/>
      </w:rPr>
      <w:t xml:space="preserve">0884 996364 - </w:t>
    </w:r>
    <w:r w:rsidRPr="00537687">
      <w:rPr>
        <w:rFonts w:eastAsia="EB Garamond" w:cstheme="minorHAnsi"/>
      </w:rPr>
      <w:t xml:space="preserve">Sito web: </w:t>
    </w:r>
    <w:hyperlink r:id="rId2">
      <w:r w:rsidRPr="00537687">
        <w:rPr>
          <w:rFonts w:eastAsia="EB Garamond" w:cstheme="minorHAnsi"/>
          <w:i/>
          <w:color w:val="1155CC"/>
          <w:u w:val="single"/>
        </w:rPr>
        <w:t>www.icgiannone.edu.it</w:t>
      </w:r>
    </w:hyperlink>
  </w:p>
  <w:p w:rsidR="00E72E11" w:rsidRPr="00537687" w:rsidRDefault="00E72E11" w:rsidP="00E72E11">
    <w:pPr>
      <w:widowControl w:val="0"/>
      <w:rPr>
        <w:rFonts w:cstheme="minorHAnsi"/>
      </w:rPr>
    </w:pPr>
    <w:r>
      <w:rPr>
        <w:rFonts w:eastAsia="EB Garamond" w:cstheme="minorHAnsi"/>
      </w:rPr>
      <w:t xml:space="preserve">                                    E mail: </w:t>
    </w:r>
    <w:hyperlink r:id="rId3">
      <w:r w:rsidRPr="00537687">
        <w:rPr>
          <w:rFonts w:eastAsia="EB Garamond" w:cstheme="minorHAnsi"/>
          <w:i/>
          <w:color w:val="1155CC"/>
          <w:u w:val="single"/>
        </w:rPr>
        <w:t>fgic80700v@istruzione.it</w:t>
      </w:r>
    </w:hyperlink>
    <w:r w:rsidRPr="00537687">
      <w:rPr>
        <w:rFonts w:eastAsia="EB Garamond" w:cstheme="minorHAnsi"/>
      </w:rPr>
      <w:t xml:space="preserve"> Pec: </w:t>
    </w:r>
    <w:hyperlink r:id="rId4">
      <w:r w:rsidRPr="00537687">
        <w:rPr>
          <w:rFonts w:eastAsia="EB Garamond" w:cstheme="minorHAnsi"/>
          <w:i/>
          <w:color w:val="1155CC"/>
          <w:u w:val="single"/>
        </w:rPr>
        <w:t>fgic80700v@pec.istruzione.it</w:t>
      </w:r>
    </w:hyperlink>
  </w:p>
  <w:p w:rsidR="00E72E11" w:rsidRDefault="00E72E11" w:rsidP="00E72E11">
    <w:pPr>
      <w:widowControl w:val="0"/>
      <w:spacing w:line="360" w:lineRule="auto"/>
      <w:ind w:left="284" w:right="283"/>
      <w:jc w:val="center"/>
      <w:rPr>
        <w:rFonts w:cstheme="minorHAnsi"/>
        <w:noProof/>
      </w:rPr>
    </w:pPr>
    <w:r w:rsidRPr="00537687">
      <w:rPr>
        <w:rFonts w:cstheme="minorHAnsi"/>
        <w:noProof/>
      </w:rPr>
      <w:t xml:space="preserve">       </w:t>
    </w:r>
  </w:p>
  <w:p w:rsidR="00E72E11" w:rsidRPr="00D2707D" w:rsidRDefault="00E72E11" w:rsidP="00E72E11">
    <w:pPr>
      <w:widowControl w:val="0"/>
      <w:spacing w:line="360" w:lineRule="auto"/>
      <w:ind w:left="284" w:right="283"/>
      <w:jc w:val="center"/>
      <w:rPr>
        <w:rFonts w:eastAsia="EB Garamond" w:cstheme="minorHAnsi"/>
        <w:i/>
        <w:color w:val="000080"/>
      </w:rPr>
    </w:pPr>
    <w:r w:rsidRPr="00781D89">
      <w:rPr>
        <w:rFonts w:eastAsia="EB Garamond" w:cstheme="minorHAnsi"/>
        <w:i/>
        <w:noProof/>
        <w:color w:val="000080"/>
      </w:rPr>
      <w:drawing>
        <wp:inline distT="0" distB="0" distL="0" distR="0" wp14:anchorId="6B55CFFC" wp14:editId="5618E2F8">
          <wp:extent cx="6120130" cy="62907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E11" w:rsidRDefault="00E72E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CB66533"/>
    <w:multiLevelType w:val="hybridMultilevel"/>
    <w:tmpl w:val="40823B9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5BC4"/>
    <w:multiLevelType w:val="hybridMultilevel"/>
    <w:tmpl w:val="54CC78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11"/>
    <w:rsid w:val="00004A28"/>
    <w:rsid w:val="000B4314"/>
    <w:rsid w:val="002B040C"/>
    <w:rsid w:val="00994148"/>
    <w:rsid w:val="00BD070C"/>
    <w:rsid w:val="00CC0D85"/>
    <w:rsid w:val="00D91B35"/>
    <w:rsid w:val="00DF78F3"/>
    <w:rsid w:val="00E72E11"/>
    <w:rsid w:val="00ED52C2"/>
    <w:rsid w:val="00ED61F8"/>
    <w:rsid w:val="00F06186"/>
    <w:rsid w:val="00F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72E11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1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72E11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1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0700v@istruzione.it" TargetMode="External"/><Relationship Id="rId2" Type="http://schemas.openxmlformats.org/officeDocument/2006/relationships/hyperlink" Target="http://www.icgiannone.edu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fgic807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martella</cp:lastModifiedBy>
  <cp:revision>2</cp:revision>
  <dcterms:created xsi:type="dcterms:W3CDTF">2024-08-22T12:04:00Z</dcterms:created>
  <dcterms:modified xsi:type="dcterms:W3CDTF">2024-08-22T12:04:00Z</dcterms:modified>
</cp:coreProperties>
</file>