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A" w:rsidRDefault="00980F9A">
      <w:pPr>
        <w:pStyle w:val="Corpotesto"/>
        <w:spacing w:before="34"/>
        <w:ind w:left="2534" w:right="2556"/>
        <w:jc w:val="center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 wp14:anchorId="21D46391" wp14:editId="6BFC7868">
            <wp:simplePos x="0" y="0"/>
            <wp:positionH relativeFrom="column">
              <wp:posOffset>488315</wp:posOffset>
            </wp:positionH>
            <wp:positionV relativeFrom="paragraph">
              <wp:posOffset>59055</wp:posOffset>
            </wp:positionV>
            <wp:extent cx="5730875" cy="1396365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9A" w:rsidRDefault="00980F9A">
      <w:pPr>
        <w:pStyle w:val="Corpotesto"/>
        <w:spacing w:before="34"/>
        <w:ind w:left="2534" w:right="2556"/>
        <w:jc w:val="center"/>
        <w:rPr>
          <w:color w:val="FF0000"/>
        </w:rPr>
      </w:pPr>
    </w:p>
    <w:p w:rsidR="00980F9A" w:rsidRDefault="00980F9A">
      <w:pPr>
        <w:pStyle w:val="Corpotesto"/>
        <w:spacing w:before="34"/>
        <w:ind w:left="2534" w:right="2556"/>
        <w:jc w:val="center"/>
        <w:rPr>
          <w:color w:val="FF0000"/>
        </w:rPr>
      </w:pPr>
    </w:p>
    <w:p w:rsidR="00980F9A" w:rsidRDefault="00980F9A" w:rsidP="00980F9A">
      <w:pPr>
        <w:pStyle w:val="Corpotesto"/>
        <w:spacing w:before="34"/>
        <w:ind w:left="2534" w:right="2556"/>
        <w:rPr>
          <w:color w:val="FF0000"/>
        </w:rPr>
      </w:pPr>
    </w:p>
    <w:p w:rsidR="00980F9A" w:rsidRDefault="00980F9A">
      <w:pPr>
        <w:pStyle w:val="Corpotesto"/>
        <w:spacing w:before="34"/>
        <w:ind w:left="2534" w:right="2556"/>
        <w:jc w:val="center"/>
        <w:rPr>
          <w:color w:val="FF0000"/>
        </w:rPr>
      </w:pPr>
    </w:p>
    <w:p w:rsidR="00980F9A" w:rsidRDefault="00980F9A">
      <w:pPr>
        <w:pStyle w:val="Corpotesto"/>
        <w:spacing w:before="34"/>
        <w:ind w:left="2534" w:right="2556"/>
        <w:jc w:val="center"/>
        <w:rPr>
          <w:color w:val="FF0000"/>
        </w:rPr>
      </w:pPr>
    </w:p>
    <w:p w:rsidR="00980F9A" w:rsidRDefault="00980F9A">
      <w:pPr>
        <w:pStyle w:val="Corpotesto"/>
        <w:spacing w:before="34"/>
        <w:ind w:left="2534" w:right="2556"/>
        <w:jc w:val="center"/>
        <w:rPr>
          <w:color w:val="FF0000"/>
        </w:rPr>
      </w:pPr>
    </w:p>
    <w:p w:rsidR="00157538" w:rsidRDefault="00980F9A">
      <w:pPr>
        <w:pStyle w:val="Corpotesto"/>
        <w:spacing w:before="34"/>
        <w:ind w:left="2534" w:right="2556"/>
        <w:jc w:val="center"/>
      </w:pPr>
      <w:r>
        <w:rPr>
          <w:color w:val="FF0000"/>
        </w:rPr>
        <w:t>SCHEDA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OSSERVAZIONE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INIZIALE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BAMBINI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 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ANNI</w:t>
      </w:r>
    </w:p>
    <w:p w:rsidR="00157538" w:rsidRDefault="00980F9A">
      <w:pPr>
        <w:pStyle w:val="Corpotesto"/>
        <w:spacing w:before="1" w:after="22"/>
        <w:ind w:left="2534" w:right="2553"/>
        <w:jc w:val="center"/>
      </w:pPr>
      <w:r>
        <w:t>(da</w:t>
      </w:r>
      <w:r>
        <w:rPr>
          <w:spacing w:val="-3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accoglienza)</w:t>
      </w:r>
    </w:p>
    <w:p w:rsidR="00157538" w:rsidRDefault="00980F9A">
      <w:pPr>
        <w:ind w:left="363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138995" cy="684085"/>
            <wp:effectExtent l="0" t="0" r="0" b="0"/>
            <wp:docPr id="1" name="image1.jpeg" descr="C:\Users\Pinzabeck\Desktop\IMMAGINI 3\18298536-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95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538" w:rsidRDefault="00980F9A">
      <w:pPr>
        <w:pStyle w:val="Titolo"/>
        <w:tabs>
          <w:tab w:val="left" w:pos="3110"/>
        </w:tabs>
        <w:spacing w:line="436" w:lineRule="auto"/>
      </w:pPr>
      <w:r>
        <w:t>Scuola</w:t>
      </w:r>
      <w:r>
        <w:rPr>
          <w:spacing w:val="-4"/>
        </w:rPr>
        <w:t xml:space="preserve"> </w:t>
      </w:r>
      <w:r>
        <w:t>dell’Infanzia</w:t>
      </w:r>
      <w:r>
        <w:tab/>
        <w:t>Sezione</w:t>
      </w:r>
      <w:r>
        <w:rPr>
          <w:spacing w:val="-51"/>
        </w:rPr>
        <w:t xml:space="preserve"> </w:t>
      </w:r>
      <w:r>
        <w:t>Alunno/a………………………………………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850"/>
        <w:gridCol w:w="850"/>
        <w:gridCol w:w="822"/>
      </w:tblGrid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8" w:lineRule="exact"/>
              <w:ind w:left="206"/>
              <w:rPr>
                <w:b/>
              </w:rPr>
            </w:pPr>
            <w:r>
              <w:rPr>
                <w:b/>
                <w:color w:val="FF0000"/>
              </w:rPr>
              <w:t>Autonomia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line="248" w:lineRule="exact"/>
              <w:ind w:left="254"/>
            </w:pPr>
            <w:r>
              <w:t>mai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822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spesso</w:t>
            </w: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Entra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mattino</w:t>
            </w:r>
            <w:r>
              <w:rPr>
                <w:spacing w:val="-4"/>
              </w:rPr>
              <w:t xml:space="preserve"> </w:t>
            </w:r>
            <w:r>
              <w:t>sicuro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lascia</w:t>
            </w:r>
            <w:r>
              <w:rPr>
                <w:spacing w:val="-3"/>
              </w:rPr>
              <w:t xml:space="preserve"> </w:t>
            </w:r>
            <w:r>
              <w:t>i genitori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serenità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emozioni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9" w:lineRule="exact"/>
              <w:ind w:left="110"/>
            </w:pPr>
            <w:r>
              <w:t>Mangia</w:t>
            </w:r>
            <w:r>
              <w:rPr>
                <w:spacing w:val="-5"/>
              </w:rPr>
              <w:t xml:space="preserve"> </w:t>
            </w:r>
            <w:r>
              <w:t>correttamente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È</w:t>
            </w:r>
            <w:r>
              <w:rPr>
                <w:spacing w:val="-2"/>
              </w:rPr>
              <w:t xml:space="preserve"> </w:t>
            </w:r>
            <w:r>
              <w:t>autonomo</w:t>
            </w:r>
            <w:r>
              <w:rPr>
                <w:spacing w:val="-5"/>
              </w:rPr>
              <w:t xml:space="preserve"> </w:t>
            </w:r>
            <w:r>
              <w:t>nell’uso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igienici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Si</w:t>
            </w:r>
            <w:r>
              <w:rPr>
                <w:spacing w:val="-4"/>
              </w:rPr>
              <w:t xml:space="preserve"> </w:t>
            </w:r>
            <w:r>
              <w:t>muove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disinvoltura</w:t>
            </w:r>
            <w:r>
              <w:rPr>
                <w:spacing w:val="-5"/>
              </w:rPr>
              <w:t xml:space="preserve"> </w:t>
            </w:r>
            <w:r>
              <w:t>nell’ambiente</w:t>
            </w:r>
            <w:r>
              <w:rPr>
                <w:spacing w:val="-4"/>
              </w:rPr>
              <w:t xml:space="preserve"> </w:t>
            </w:r>
            <w:r>
              <w:t>scuola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line="248" w:lineRule="exact"/>
              <w:ind w:left="110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cura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cose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538" w:rsidRDefault="00157538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850"/>
        <w:gridCol w:w="850"/>
        <w:gridCol w:w="822"/>
      </w:tblGrid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Socialità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254"/>
            </w:pPr>
            <w:r>
              <w:t>mai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822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spesso</w:t>
            </w: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2" w:line="247" w:lineRule="exact"/>
              <w:ind w:left="110"/>
            </w:pPr>
            <w:r>
              <w:t>Instaura</w:t>
            </w:r>
            <w:r>
              <w:rPr>
                <w:spacing w:val="-5"/>
              </w:rPr>
              <w:t xml:space="preserve"> </w:t>
            </w:r>
            <w:r>
              <w:t>rapporti</w:t>
            </w:r>
            <w:r>
              <w:rPr>
                <w:spacing w:val="-1"/>
              </w:rPr>
              <w:t xml:space="preserve"> </w:t>
            </w:r>
            <w:r>
              <w:t>positivi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adulti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sollecita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interventi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relaziona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coetanei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atteggiamenti</w:t>
            </w:r>
            <w:r>
              <w:rPr>
                <w:spacing w:val="-2"/>
              </w:rPr>
              <w:t xml:space="preserve"> </w:t>
            </w:r>
            <w:r>
              <w:t>aggressivi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proposte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Tende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isolarsi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Subisce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conflitto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strategie</w:t>
            </w:r>
            <w:r>
              <w:rPr>
                <w:spacing w:val="-3"/>
              </w:rPr>
              <w:t xml:space="preserve"> </w:t>
            </w:r>
            <w:r>
              <w:t>corrette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conflitti</w:t>
            </w:r>
            <w:r>
              <w:rPr>
                <w:spacing w:val="-2"/>
              </w:rPr>
              <w:t xml:space="preserve"> </w:t>
            </w:r>
            <w:r>
              <w:t>(urla,</w:t>
            </w:r>
            <w:r>
              <w:rPr>
                <w:spacing w:val="-1"/>
              </w:rPr>
              <w:t xml:space="preserve"> </w:t>
            </w:r>
            <w:r>
              <w:t>picchia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538" w:rsidRDefault="00157538">
      <w:pPr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850"/>
        <w:gridCol w:w="850"/>
        <w:gridCol w:w="822"/>
      </w:tblGrid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Identità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254"/>
            </w:pPr>
            <w:r>
              <w:t>mai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822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spesso</w:t>
            </w: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Dimostra</w:t>
            </w:r>
            <w:r>
              <w:rPr>
                <w:spacing w:val="-5"/>
              </w:rPr>
              <w:t xml:space="preserve"> </w:t>
            </w:r>
            <w:r>
              <w:t>curiosità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interesse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Accetta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rispetta le</w:t>
            </w:r>
            <w:r>
              <w:rPr>
                <w:spacing w:val="-1"/>
              </w:rPr>
              <w:t xml:space="preserve"> </w:t>
            </w:r>
            <w:r>
              <w:t>prime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comunitaria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t>fiducia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capacità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Riconosce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45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contrassegno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538" w:rsidRDefault="00157538">
      <w:pPr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850"/>
        <w:gridCol w:w="850"/>
        <w:gridCol w:w="822"/>
      </w:tblGrid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Linguaggio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254"/>
            </w:pPr>
            <w:r>
              <w:t>mai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822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spesso</w:t>
            </w:r>
          </w:p>
        </w:tc>
      </w:tr>
      <w:tr w:rsidR="00157538">
        <w:trPr>
          <w:trHeight w:val="273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6" w:line="247" w:lineRule="exact"/>
              <w:ind w:left="110"/>
            </w:pPr>
            <w:r>
              <w:t>Usa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parola-frase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spontanea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Struttura</w:t>
            </w:r>
            <w:r>
              <w:rPr>
                <w:spacing w:val="-2"/>
              </w:rPr>
              <w:t xml:space="preserve"> </w:t>
            </w:r>
            <w:r>
              <w:t>adeguatamente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frase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Ascolta</w:t>
            </w:r>
            <w:r>
              <w:rPr>
                <w:spacing w:val="-4"/>
              </w:rPr>
              <w:t xml:space="preserve"> </w:t>
            </w:r>
            <w:r>
              <w:t>chi</w:t>
            </w:r>
            <w:r>
              <w:rPr>
                <w:spacing w:val="-1"/>
              </w:rPr>
              <w:t xml:space="preserve"> </w:t>
            </w:r>
            <w:r>
              <w:t>parla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esegue</w:t>
            </w:r>
            <w:r>
              <w:rPr>
                <w:spacing w:val="-3"/>
              </w:rPr>
              <w:t xml:space="preserve"> </w:t>
            </w:r>
            <w:r>
              <w:t>azioni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richieste</w:t>
            </w:r>
            <w:r>
              <w:rPr>
                <w:spacing w:val="-3"/>
              </w:rPr>
              <w:t xml:space="preserve"> </w:t>
            </w:r>
            <w:r>
              <w:t>verbali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Comunica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coetanei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adulti</w:t>
            </w:r>
            <w:r>
              <w:rPr>
                <w:spacing w:val="-2"/>
              </w:rPr>
              <w:t xml:space="preserve"> </w:t>
            </w:r>
            <w:r>
              <w:t>mediante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2"/>
              </w:rPr>
              <w:t xml:space="preserve"> </w:t>
            </w:r>
            <w:r>
              <w:t>verbali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538" w:rsidRDefault="00157538">
      <w:pPr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850"/>
        <w:gridCol w:w="850"/>
        <w:gridCol w:w="822"/>
      </w:tblGrid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Corporeità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254"/>
            </w:pPr>
            <w:r>
              <w:t>mai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822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spesso</w:t>
            </w: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gestisce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fisicità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È</w:t>
            </w:r>
            <w:r>
              <w:rPr>
                <w:spacing w:val="-2"/>
              </w:rPr>
              <w:t xml:space="preserve"> </w:t>
            </w:r>
            <w:r>
              <w:t>coordinato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movimenti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Controlla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schemi</w:t>
            </w:r>
            <w:r>
              <w:rPr>
                <w:spacing w:val="-2"/>
              </w:rPr>
              <w:t xml:space="preserve"> </w:t>
            </w:r>
            <w:r>
              <w:t>dinamici</w:t>
            </w:r>
            <w:r>
              <w:rPr>
                <w:spacing w:val="-2"/>
              </w:rPr>
              <w:t xml:space="preserve"> </w:t>
            </w:r>
            <w:r>
              <w:t>posturali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base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muove</w:t>
            </w:r>
            <w:r>
              <w:rPr>
                <w:spacing w:val="-2"/>
              </w:rPr>
              <w:t xml:space="preserve"> </w:t>
            </w:r>
            <w:r>
              <w:t>seguendo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ritmo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2" w:line="247" w:lineRule="exact"/>
              <w:ind w:left="11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aiuta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gesto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la comunicazione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538" w:rsidRDefault="00157538">
      <w:pPr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850"/>
        <w:gridCol w:w="850"/>
        <w:gridCol w:w="822"/>
      </w:tblGrid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Abilità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cognitive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254"/>
            </w:pPr>
            <w:r>
              <w:t>mai</w:t>
            </w:r>
          </w:p>
        </w:tc>
        <w:tc>
          <w:tcPr>
            <w:tcW w:w="850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822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spesso</w:t>
            </w: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lastRenderedPageBreak/>
              <w:t>Riconosce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colori</w:t>
            </w:r>
            <w:r>
              <w:rPr>
                <w:spacing w:val="-4"/>
              </w:rPr>
              <w:t xml:space="preserve"> </w:t>
            </w:r>
            <w:r>
              <w:t>fondamentali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Compie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1"/>
              </w:rPr>
              <w:t xml:space="preserve"> </w:t>
            </w:r>
            <w:r>
              <w:t>raggruppamenti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criterio</w:t>
            </w:r>
            <w:r>
              <w:rPr>
                <w:spacing w:val="-5"/>
              </w:rPr>
              <w:t xml:space="preserve"> </w:t>
            </w:r>
            <w:r>
              <w:t>dato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Definisce</w:t>
            </w:r>
            <w:r>
              <w:rPr>
                <w:spacing w:val="-4"/>
              </w:rPr>
              <w:t xml:space="preserve"> </w:t>
            </w:r>
            <w:r>
              <w:t>l’uso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oggetti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2" w:line="247" w:lineRule="exact"/>
              <w:ind w:left="110"/>
            </w:pPr>
            <w:r>
              <w:t>Manipola</w:t>
            </w:r>
            <w:r>
              <w:rPr>
                <w:spacing w:val="-4"/>
              </w:rPr>
              <w:t xml:space="preserve"> </w:t>
            </w:r>
            <w:r>
              <w:t>vari</w:t>
            </w:r>
            <w:r>
              <w:rPr>
                <w:spacing w:val="-3"/>
              </w:rPr>
              <w:t xml:space="preserve"> </w:t>
            </w: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paura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Esplora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curiosità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spazio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materiali della</w:t>
            </w:r>
            <w:r>
              <w:rPr>
                <w:spacing w:val="-3"/>
              </w:rPr>
              <w:t xml:space="preserve"> </w:t>
            </w:r>
            <w:r>
              <w:t>scuola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Definisce</w:t>
            </w:r>
            <w:r>
              <w:rPr>
                <w:spacing w:val="-4"/>
              </w:rPr>
              <w:t xml:space="preserve"> </w:t>
            </w:r>
            <w:r>
              <w:t>azioni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immagini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538">
        <w:trPr>
          <w:trHeight w:val="268"/>
        </w:trPr>
        <w:tc>
          <w:tcPr>
            <w:tcW w:w="7937" w:type="dxa"/>
          </w:tcPr>
          <w:p w:rsidR="00157538" w:rsidRDefault="00980F9A">
            <w:pPr>
              <w:pStyle w:val="TableParagraph"/>
              <w:spacing w:before="1" w:line="247" w:lineRule="exact"/>
              <w:ind w:left="110"/>
            </w:pPr>
            <w:r>
              <w:t>Memorizza</w:t>
            </w:r>
            <w:r>
              <w:rPr>
                <w:spacing w:val="-5"/>
              </w:rPr>
              <w:t xml:space="preserve"> </w:t>
            </w:r>
            <w:r>
              <w:t>canzoncine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filastrocche</w:t>
            </w: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:rsidR="00157538" w:rsidRDefault="00157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538" w:rsidRDefault="00157538">
      <w:pPr>
        <w:rPr>
          <w:rFonts w:ascii="Times New Roman"/>
          <w:sz w:val="18"/>
        </w:rPr>
      </w:pPr>
    </w:p>
    <w:p w:rsidR="00980F9A" w:rsidRDefault="00980F9A">
      <w:pPr>
        <w:rPr>
          <w:rFonts w:ascii="Times New Roman"/>
          <w:sz w:val="18"/>
        </w:rPr>
      </w:pPr>
    </w:p>
    <w:p w:rsidR="00980F9A" w:rsidRDefault="00980F9A">
      <w:pPr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ISCHITELLA,                 </w:t>
      </w:r>
    </w:p>
    <w:p w:rsidR="00980F9A" w:rsidRDefault="00980F9A" w:rsidP="00980F9A">
      <w:pPr>
        <w:tabs>
          <w:tab w:val="left" w:pos="7989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  <w:t>LE INSEGNANTI</w:t>
      </w:r>
      <w:bookmarkStart w:id="0" w:name="_GoBack"/>
      <w:bookmarkEnd w:id="0"/>
    </w:p>
    <w:p w:rsidR="00980F9A" w:rsidRDefault="00980F9A" w:rsidP="00980F9A">
      <w:pPr>
        <w:rPr>
          <w:rFonts w:ascii="Times New Roman"/>
          <w:sz w:val="18"/>
        </w:rPr>
      </w:pPr>
    </w:p>
    <w:p w:rsidR="00980F9A" w:rsidRPr="00980F9A" w:rsidRDefault="00980F9A" w:rsidP="00980F9A">
      <w:pPr>
        <w:rPr>
          <w:rFonts w:ascii="Times New Roman"/>
          <w:sz w:val="18"/>
        </w:rPr>
        <w:sectPr w:rsidR="00980F9A" w:rsidRPr="00980F9A">
          <w:type w:val="continuous"/>
          <w:pgSz w:w="11910" w:h="16840"/>
          <w:pgMar w:top="520" w:right="600" w:bottom="280" w:left="620" w:header="720" w:footer="720" w:gutter="0"/>
          <w:cols w:space="720"/>
        </w:sectPr>
      </w:pPr>
    </w:p>
    <w:p w:rsidR="00157538" w:rsidRDefault="00157538">
      <w:pPr>
        <w:spacing w:before="4"/>
        <w:rPr>
          <w:b/>
          <w:sz w:val="16"/>
        </w:rPr>
      </w:pPr>
    </w:p>
    <w:sectPr w:rsidR="00157538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7538"/>
    <w:rsid w:val="00157538"/>
    <w:rsid w:val="009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87"/>
      <w:ind w:left="100" w:right="680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F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F9A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87"/>
      <w:ind w:left="100" w:right="680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F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F9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2</cp:revision>
  <dcterms:created xsi:type="dcterms:W3CDTF">2023-08-27T09:41:00Z</dcterms:created>
  <dcterms:modified xsi:type="dcterms:W3CDTF">2023-08-27T09:41:00Z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